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6B" w:rsidRPr="00982C8F" w:rsidRDefault="0032266B" w:rsidP="0032266B">
      <w:pPr>
        <w:spacing w:after="0" w:line="48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2C8F">
        <w:rPr>
          <w:rFonts w:ascii="Times New Roman" w:hAnsi="Times New Roman" w:cs="Times New Roman"/>
          <w:b/>
          <w:color w:val="FF0000"/>
          <w:sz w:val="24"/>
          <w:szCs w:val="24"/>
        </w:rPr>
        <w:t>ORIGINAL ARTICLE</w:t>
      </w:r>
    </w:p>
    <w:p w:rsidR="0032266B" w:rsidRPr="00982C8F" w:rsidRDefault="0032266B" w:rsidP="0032266B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982C8F">
        <w:rPr>
          <w:rFonts w:ascii="Times New Roman" w:hAnsi="Times New Roman" w:cs="Times New Roman"/>
          <w:b/>
          <w:sz w:val="28"/>
          <w:szCs w:val="28"/>
        </w:rPr>
        <w:t xml:space="preserve">A </w:t>
      </w:r>
      <w:proofErr w:type="spellStart"/>
      <w:r w:rsidRPr="00982C8F">
        <w:rPr>
          <w:rFonts w:ascii="Times New Roman" w:hAnsi="Times New Roman" w:cs="Times New Roman"/>
          <w:b/>
          <w:sz w:val="28"/>
          <w:szCs w:val="28"/>
        </w:rPr>
        <w:t>useful</w:t>
      </w:r>
      <w:proofErr w:type="spellEnd"/>
      <w:r w:rsidRPr="00982C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2C8F">
        <w:rPr>
          <w:rFonts w:ascii="Times New Roman" w:hAnsi="Times New Roman" w:cs="Times New Roman"/>
          <w:b/>
          <w:sz w:val="28"/>
          <w:szCs w:val="28"/>
        </w:rPr>
        <w:t>surgical</w:t>
      </w:r>
      <w:proofErr w:type="spellEnd"/>
      <w:r w:rsidRPr="00982C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2C8F">
        <w:rPr>
          <w:rFonts w:ascii="Times New Roman" w:hAnsi="Times New Roman" w:cs="Times New Roman"/>
          <w:b/>
          <w:sz w:val="28"/>
          <w:szCs w:val="28"/>
        </w:rPr>
        <w:t>landmark</w:t>
      </w:r>
      <w:proofErr w:type="spellEnd"/>
      <w:r w:rsidRPr="00982C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2C8F">
        <w:rPr>
          <w:rFonts w:ascii="Times New Roman" w:hAnsi="Times New Roman" w:cs="Times New Roman"/>
          <w:b/>
          <w:sz w:val="28"/>
          <w:szCs w:val="28"/>
        </w:rPr>
        <w:t>for</w:t>
      </w:r>
      <w:proofErr w:type="spellEnd"/>
      <w:r w:rsidRPr="00982C8F">
        <w:rPr>
          <w:rFonts w:ascii="Times New Roman" w:hAnsi="Times New Roman" w:cs="Times New Roman"/>
          <w:b/>
          <w:sz w:val="28"/>
          <w:szCs w:val="28"/>
        </w:rPr>
        <w:t xml:space="preserve"> the </w:t>
      </w:r>
      <w:proofErr w:type="spellStart"/>
      <w:r w:rsidRPr="00982C8F">
        <w:rPr>
          <w:rFonts w:ascii="Times New Roman" w:hAnsi="Times New Roman" w:cs="Times New Roman"/>
          <w:b/>
          <w:sz w:val="28"/>
          <w:szCs w:val="28"/>
        </w:rPr>
        <w:t>trapezio-scaphoid</w:t>
      </w:r>
      <w:proofErr w:type="spellEnd"/>
      <w:r w:rsidRPr="00982C8F">
        <w:rPr>
          <w:rFonts w:ascii="Times New Roman" w:hAnsi="Times New Roman" w:cs="Times New Roman"/>
          <w:b/>
          <w:sz w:val="28"/>
          <w:szCs w:val="28"/>
        </w:rPr>
        <w:t xml:space="preserve"> joint</w:t>
      </w:r>
    </w:p>
    <w:p w:rsidR="0032266B" w:rsidRPr="0017092E" w:rsidRDefault="0032266B" w:rsidP="0032266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982C8F">
        <w:rPr>
          <w:rStyle w:val="text-primary"/>
          <w:rFonts w:ascii="Times New Roman" w:hAnsi="Times New Roman" w:cs="Times New Roman"/>
          <w:sz w:val="24"/>
          <w:szCs w:val="24"/>
          <w:shd w:val="clear" w:color="auto" w:fill="FFFFFF"/>
        </w:rPr>
        <w:t>Camillo Fulchignoni</w:t>
      </w:r>
      <w:r>
        <w:rPr>
          <w:rStyle w:val="text-primary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Pr="00982C8F">
        <w:rPr>
          <w:rStyle w:val="text-primary"/>
          <w:rFonts w:ascii="Times New Roman" w:hAnsi="Times New Roman" w:cs="Times New Roman"/>
          <w:sz w:val="24"/>
          <w:szCs w:val="24"/>
          <w:shd w:val="clear" w:color="auto" w:fill="FFFFFF"/>
        </w:rPr>
        <w:t>, Silvia Pietramala</w:t>
      </w:r>
      <w:r>
        <w:rPr>
          <w:rStyle w:val="text-primary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2,3</w:t>
      </w:r>
      <w:r w:rsidRPr="00982C8F">
        <w:rPr>
          <w:rStyle w:val="text-primary"/>
          <w:rFonts w:ascii="Times New Roman" w:hAnsi="Times New Roman" w:cs="Times New Roman"/>
          <w:sz w:val="24"/>
          <w:szCs w:val="24"/>
          <w:shd w:val="clear" w:color="auto" w:fill="FFFFFF"/>
        </w:rPr>
        <w:t>, Chiara Muci</w:t>
      </w:r>
      <w:r>
        <w:rPr>
          <w:rStyle w:val="text-primary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2,3</w:t>
      </w:r>
      <w:r w:rsidRPr="00982C8F">
        <w:rPr>
          <w:rStyle w:val="text-primary"/>
          <w:rFonts w:ascii="Times New Roman" w:hAnsi="Times New Roman" w:cs="Times New Roman"/>
          <w:sz w:val="24"/>
          <w:szCs w:val="24"/>
          <w:shd w:val="clear" w:color="auto" w:fill="FFFFFF"/>
        </w:rPr>
        <w:t xml:space="preserve">, Alessandro </w:t>
      </w:r>
      <w:proofErr w:type="spellStart"/>
      <w:r w:rsidRPr="00982C8F">
        <w:rPr>
          <w:rStyle w:val="text-primary"/>
          <w:rFonts w:ascii="Times New Roman" w:hAnsi="Times New Roman" w:cs="Times New Roman"/>
          <w:sz w:val="24"/>
          <w:szCs w:val="24"/>
          <w:shd w:val="clear" w:color="auto" w:fill="FFFFFF"/>
        </w:rPr>
        <w:t>El</w:t>
      </w:r>
      <w:proofErr w:type="spellEnd"/>
      <w:r w:rsidRPr="00982C8F">
        <w:rPr>
          <w:rStyle w:val="text-primary"/>
          <w:rFonts w:ascii="Times New Roman" w:hAnsi="Times New Roman" w:cs="Times New Roman"/>
          <w:sz w:val="24"/>
          <w:szCs w:val="24"/>
          <w:shd w:val="clear" w:color="auto" w:fill="FFFFFF"/>
        </w:rPr>
        <w:t xml:space="preserve"> Motassime</w:t>
      </w:r>
      <w:r>
        <w:rPr>
          <w:rStyle w:val="text-primary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2,3</w:t>
      </w:r>
      <w:r w:rsidRPr="00982C8F">
        <w:rPr>
          <w:rStyle w:val="text-primary"/>
          <w:rFonts w:ascii="Times New Roman" w:hAnsi="Times New Roman" w:cs="Times New Roman"/>
          <w:sz w:val="24"/>
          <w:szCs w:val="24"/>
          <w:shd w:val="clear" w:color="auto" w:fill="FFFFFF"/>
        </w:rPr>
        <w:t>, Andrea Cruciani</w:t>
      </w:r>
      <w:r>
        <w:rPr>
          <w:rStyle w:val="text-primary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2,3</w:t>
      </w:r>
      <w:r w:rsidRPr="00982C8F">
        <w:rPr>
          <w:rStyle w:val="text-primary"/>
          <w:rFonts w:ascii="Times New Roman" w:hAnsi="Times New Roman" w:cs="Times New Roman"/>
          <w:sz w:val="24"/>
          <w:szCs w:val="24"/>
          <w:shd w:val="clear" w:color="auto" w:fill="FFFFFF"/>
        </w:rPr>
        <w:t>, Lorenzo Rocchi</w:t>
      </w:r>
      <w:r>
        <w:rPr>
          <w:rStyle w:val="text-primary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1,</w:t>
      </w:r>
      <w:r w:rsidR="00DE547B">
        <w:rPr>
          <w:rStyle w:val="text-primary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3</w:t>
      </w:r>
      <w:r w:rsidRPr="00982C8F">
        <w:rPr>
          <w:rStyle w:val="text-primary"/>
          <w:rFonts w:ascii="Times New Roman" w:hAnsi="Times New Roman" w:cs="Times New Roman"/>
          <w:sz w:val="24"/>
          <w:szCs w:val="24"/>
          <w:shd w:val="clear" w:color="auto" w:fill="FFFFFF"/>
        </w:rPr>
        <w:t>, Gianfranco Merendi</w:t>
      </w:r>
      <w:r>
        <w:rPr>
          <w:rStyle w:val="text-primary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</w:p>
    <w:p w:rsidR="00DE547B" w:rsidRDefault="00DE547B" w:rsidP="00DE547B">
      <w:pPr>
        <w:spacing w:after="0" w:line="480" w:lineRule="auto"/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8C2488">
        <w:rPr>
          <w:rFonts w:ascii="Times New Roman" w:hAnsi="Times New Roman" w:cs="Times New Roman"/>
          <w:color w:val="0033CC"/>
          <w:sz w:val="24"/>
          <w:szCs w:val="24"/>
        </w:rPr>
        <w:t>Affiliation</w:t>
      </w:r>
      <w:proofErr w:type="spellEnd"/>
      <w:r w:rsidRPr="008C2488"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  <w:proofErr w:type="spellStart"/>
      <w:r w:rsidRPr="008C2488">
        <w:rPr>
          <w:rFonts w:ascii="Times New Roman" w:hAnsi="Times New Roman" w:cs="Times New Roman"/>
          <w:color w:val="0033CC"/>
          <w:sz w:val="24"/>
          <w:szCs w:val="24"/>
        </w:rPr>
        <w:t>of</w:t>
      </w:r>
      <w:proofErr w:type="spellEnd"/>
      <w:r w:rsidRPr="008C2488">
        <w:rPr>
          <w:rFonts w:ascii="Times New Roman" w:hAnsi="Times New Roman" w:cs="Times New Roman"/>
          <w:color w:val="0033CC"/>
          <w:sz w:val="24"/>
          <w:szCs w:val="24"/>
        </w:rPr>
        <w:t xml:space="preserve"> the </w:t>
      </w:r>
      <w:proofErr w:type="spellStart"/>
      <w:r w:rsidRPr="008C2488">
        <w:rPr>
          <w:rFonts w:ascii="Times New Roman" w:hAnsi="Times New Roman" w:cs="Times New Roman"/>
          <w:color w:val="0033CC"/>
          <w:sz w:val="24"/>
          <w:szCs w:val="24"/>
        </w:rPr>
        <w:t>authors</w:t>
      </w:r>
      <w:proofErr w:type="spellEnd"/>
      <w:r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  <w:r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 xml:space="preserve">1 </w:t>
      </w:r>
      <w:proofErr w:type="spellStart"/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>Orthopaedics</w:t>
      </w:r>
      <w:proofErr w:type="spellEnd"/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>Hand</w:t>
      </w:r>
      <w:proofErr w:type="spellEnd"/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>Surgery</w:t>
      </w:r>
      <w:proofErr w:type="spellEnd"/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>Unit</w:t>
      </w:r>
      <w:proofErr w:type="spellEnd"/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>Catholic</w:t>
      </w:r>
      <w:proofErr w:type="spellEnd"/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>University</w:t>
      </w:r>
      <w:proofErr w:type="spellEnd"/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>of</w:t>
      </w:r>
      <w:proofErr w:type="spellEnd"/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 xml:space="preserve"> The </w:t>
      </w:r>
      <w:proofErr w:type="spellStart"/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>Sacred</w:t>
      </w:r>
      <w:proofErr w:type="spellEnd"/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>Heart</w:t>
      </w:r>
      <w:proofErr w:type="spellEnd"/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>Rome</w:t>
      </w:r>
      <w:proofErr w:type="spellEnd"/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 xml:space="preserve">, Italy </w:t>
      </w:r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ab/>
        <w:t> </w:t>
      </w:r>
    </w:p>
    <w:p w:rsidR="00DE547B" w:rsidRDefault="00DE547B" w:rsidP="00DE547B">
      <w:pPr>
        <w:spacing w:after="0" w:line="480" w:lineRule="auto"/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</w:pPr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 xml:space="preserve">2  </w:t>
      </w:r>
      <w:proofErr w:type="spellStart"/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>Department</w:t>
      </w:r>
      <w:proofErr w:type="spellEnd"/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>of</w:t>
      </w:r>
      <w:proofErr w:type="spellEnd"/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>Orthopaedics</w:t>
      </w:r>
      <w:proofErr w:type="spellEnd"/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>Traumatology</w:t>
      </w:r>
      <w:proofErr w:type="spellEnd"/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 xml:space="preserve">, Fondazione Policlinico Universitario A. Gemelli </w:t>
      </w:r>
      <w:proofErr w:type="spellStart"/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>IRCCS-Università</w:t>
      </w:r>
      <w:proofErr w:type="spellEnd"/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 xml:space="preserve"> Cattolica del Sacro Cuore, </w:t>
      </w:r>
      <w:proofErr w:type="spellStart"/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>Rome</w:t>
      </w:r>
      <w:proofErr w:type="spellEnd"/>
      <w:r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DE547B" w:rsidRPr="00F34953" w:rsidRDefault="00DE547B" w:rsidP="00DE547B">
      <w:pPr>
        <w:spacing w:after="0" w:line="480" w:lineRule="auto"/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</w:pPr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>3</w:t>
      </w:r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ab/>
        <w:t xml:space="preserve">Università Cattolica del Sacro Cuore, </w:t>
      </w:r>
      <w:proofErr w:type="spellStart"/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>Rome</w:t>
      </w:r>
      <w:proofErr w:type="spellEnd"/>
      <w:r w:rsidRPr="00F34953">
        <w:rPr>
          <w:rStyle w:val="text-primary"/>
          <w:rFonts w:ascii="Times New Roman" w:hAnsi="Times New Roman"/>
          <w:sz w:val="24"/>
          <w:szCs w:val="24"/>
          <w:shd w:val="clear" w:color="auto" w:fill="FFFFFF"/>
        </w:rPr>
        <w:t xml:space="preserve"> Italy</w:t>
      </w:r>
    </w:p>
    <w:p w:rsidR="0032266B" w:rsidRPr="00982C8F" w:rsidRDefault="0032266B" w:rsidP="0032266B">
      <w:pPr>
        <w:spacing w:after="0" w:line="480" w:lineRule="auto"/>
        <w:rPr>
          <w:rFonts w:ascii="Times New Roman" w:hAnsi="Times New Roman" w:cs="Times New Roman"/>
          <w:b/>
          <w:color w:val="0033CC"/>
          <w:sz w:val="24"/>
          <w:szCs w:val="24"/>
        </w:rPr>
      </w:pPr>
      <w:proofErr w:type="spellStart"/>
      <w:r w:rsidRPr="008C2488">
        <w:rPr>
          <w:rFonts w:ascii="Times New Roman" w:hAnsi="Times New Roman" w:cs="Times New Roman"/>
          <w:b/>
          <w:color w:val="FF0000"/>
          <w:sz w:val="24"/>
          <w:szCs w:val="24"/>
        </w:rPr>
        <w:t>Running</w:t>
      </w:r>
      <w:proofErr w:type="spellEnd"/>
      <w:r w:rsidRPr="008C24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C2488">
        <w:rPr>
          <w:rFonts w:ascii="Times New Roman" w:hAnsi="Times New Roman" w:cs="Times New Roman"/>
          <w:b/>
          <w:color w:val="FF0000"/>
          <w:sz w:val="24"/>
          <w:szCs w:val="24"/>
        </w:rPr>
        <w:t>title</w:t>
      </w:r>
      <w:proofErr w:type="spellEnd"/>
      <w:r w:rsidRPr="008C2488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proofErr w:type="spellStart"/>
      <w:r w:rsidRPr="00982C8F">
        <w:rPr>
          <w:rFonts w:ascii="Times New Roman" w:hAnsi="Times New Roman" w:cs="Times New Roman"/>
          <w:sz w:val="24"/>
          <w:szCs w:val="24"/>
          <w:highlight w:val="yellow"/>
        </w:rPr>
        <w:t>Anatomical</w:t>
      </w:r>
      <w:proofErr w:type="spellEnd"/>
      <w:r w:rsidRPr="00982C8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82C8F">
        <w:rPr>
          <w:rFonts w:ascii="Times New Roman" w:hAnsi="Times New Roman" w:cs="Times New Roman"/>
          <w:sz w:val="24"/>
          <w:szCs w:val="24"/>
          <w:highlight w:val="yellow"/>
        </w:rPr>
        <w:t>Reference</w:t>
      </w:r>
      <w:proofErr w:type="spellEnd"/>
      <w:r w:rsidRPr="00982C8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82C8F">
        <w:rPr>
          <w:rFonts w:ascii="Times New Roman" w:hAnsi="Times New Roman" w:cs="Times New Roman"/>
          <w:sz w:val="24"/>
          <w:szCs w:val="24"/>
          <w:highlight w:val="yellow"/>
        </w:rPr>
        <w:t>for</w:t>
      </w:r>
      <w:proofErr w:type="spellEnd"/>
      <w:r w:rsidRPr="00982C8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82C8F">
        <w:rPr>
          <w:rFonts w:ascii="Times New Roman" w:hAnsi="Times New Roman" w:cs="Times New Roman"/>
          <w:sz w:val="24"/>
          <w:szCs w:val="24"/>
          <w:highlight w:val="yellow"/>
        </w:rPr>
        <w:t>Trapezio-Scaphoid</w:t>
      </w:r>
      <w:proofErr w:type="spellEnd"/>
      <w:r w:rsidRPr="00982C8F">
        <w:rPr>
          <w:rFonts w:ascii="Times New Roman" w:hAnsi="Times New Roman" w:cs="Times New Roman"/>
          <w:sz w:val="24"/>
          <w:szCs w:val="24"/>
          <w:highlight w:val="yellow"/>
        </w:rPr>
        <w:t xml:space="preserve"> Joint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B050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  <w:sz w:val="24"/>
          <w:szCs w:val="24"/>
        </w:rPr>
        <w:t>useful</w:t>
      </w:r>
      <w:proofErr w:type="spellEnd"/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  <w:sz w:val="24"/>
          <w:szCs w:val="24"/>
        </w:rPr>
        <w:t>tool</w:t>
      </w:r>
      <w:proofErr w:type="spellEnd"/>
      <w:r>
        <w:rPr>
          <w:rFonts w:ascii="Times New Roman" w:hAnsi="Times New Roman" w:cs="Times New Roman"/>
          <w:color w:val="00B05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B050"/>
          <w:sz w:val="24"/>
          <w:szCs w:val="24"/>
        </w:rPr>
        <w:t>thumb</w:t>
      </w:r>
      <w:proofErr w:type="spellEnd"/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  <w:sz w:val="24"/>
          <w:szCs w:val="24"/>
        </w:rPr>
        <w:t>basal</w:t>
      </w:r>
      <w:proofErr w:type="spellEnd"/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  <w:sz w:val="24"/>
          <w:szCs w:val="24"/>
        </w:rPr>
        <w:t>arthritis</w:t>
      </w:r>
      <w:proofErr w:type="spellEnd"/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  <w:sz w:val="24"/>
          <w:szCs w:val="24"/>
        </w:rPr>
        <w:t>surgery</w:t>
      </w:r>
      <w:r>
        <w:rPr>
          <w:rFonts w:ascii="Times New Roman" w:hAnsi="Times New Roman" w:cs="Times New Roman"/>
          <w:color w:val="0033CC"/>
          <w:sz w:val="24"/>
          <w:szCs w:val="24"/>
        </w:rPr>
        <w:t>up</w:t>
      </w:r>
      <w:proofErr w:type="spellEnd"/>
      <w:r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33CC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color w:val="0033CC"/>
          <w:sz w:val="24"/>
          <w:szCs w:val="24"/>
        </w:rPr>
        <w:t xml:space="preserve"> 40 </w:t>
      </w:r>
      <w:proofErr w:type="spellStart"/>
      <w:r>
        <w:rPr>
          <w:rFonts w:ascii="Times New Roman" w:hAnsi="Times New Roman" w:cs="Times New Roman"/>
          <w:color w:val="0033CC"/>
          <w:sz w:val="24"/>
          <w:szCs w:val="24"/>
        </w:rPr>
        <w:t>words</w:t>
      </w:r>
      <w:proofErr w:type="spellEnd"/>
      <w:r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33CC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33CC"/>
          <w:sz w:val="24"/>
          <w:szCs w:val="24"/>
        </w:rPr>
        <w:t>spaces</w:t>
      </w:r>
      <w:proofErr w:type="spellEnd"/>
      <w:r>
        <w:rPr>
          <w:rFonts w:ascii="Times New Roman" w:hAnsi="Times New Roman" w:cs="Times New Roman"/>
          <w:color w:val="0033CC"/>
          <w:sz w:val="24"/>
          <w:szCs w:val="24"/>
        </w:rPr>
        <w:t>!</w:t>
      </w:r>
    </w:p>
    <w:p w:rsidR="0032266B" w:rsidRPr="008C2488" w:rsidRDefault="0032266B" w:rsidP="0032266B">
      <w:pPr>
        <w:spacing w:after="0" w:line="480" w:lineRule="auto"/>
        <w:rPr>
          <w:rFonts w:ascii="Times New Roman" w:hAnsi="Times New Roman" w:cs="Times New Roman"/>
          <w:b/>
          <w:color w:val="0033CC"/>
          <w:sz w:val="24"/>
          <w:szCs w:val="24"/>
        </w:rPr>
      </w:pPr>
    </w:p>
    <w:p w:rsidR="0032266B" w:rsidRPr="008C2488" w:rsidRDefault="0032266B" w:rsidP="0032266B">
      <w:pPr>
        <w:spacing w:after="0" w:line="480" w:lineRule="auto"/>
        <w:rPr>
          <w:rFonts w:ascii="Times New Roman" w:hAnsi="Times New Roman" w:cs="Times New Roman"/>
          <w:color w:val="0033CC"/>
          <w:sz w:val="24"/>
          <w:szCs w:val="24"/>
        </w:rPr>
      </w:pPr>
    </w:p>
    <w:p w:rsidR="0032266B" w:rsidRPr="008C2488" w:rsidRDefault="0032266B" w:rsidP="0032266B">
      <w:pPr>
        <w:spacing w:after="0" w:line="48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8C2488">
        <w:rPr>
          <w:rFonts w:ascii="Times New Roman" w:hAnsi="Times New Roman" w:cs="Times New Roman"/>
          <w:b/>
          <w:color w:val="FF0000"/>
          <w:sz w:val="24"/>
          <w:szCs w:val="24"/>
        </w:rPr>
        <w:t>Corresponding</w:t>
      </w:r>
      <w:proofErr w:type="spellEnd"/>
      <w:r w:rsidRPr="008C24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C2488">
        <w:rPr>
          <w:rFonts w:ascii="Times New Roman" w:hAnsi="Times New Roman" w:cs="Times New Roman"/>
          <w:b/>
          <w:color w:val="FF0000"/>
          <w:sz w:val="24"/>
          <w:szCs w:val="24"/>
        </w:rPr>
        <w:t>author</w:t>
      </w:r>
      <w:proofErr w:type="spellEnd"/>
      <w:r w:rsidRPr="008C2488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32266B" w:rsidRPr="00545B8C" w:rsidRDefault="0032266B" w:rsidP="0032266B">
      <w:pPr>
        <w:spacing w:after="0" w:line="480" w:lineRule="auto"/>
        <w:rPr>
          <w:rFonts w:ascii="Times New Roman" w:hAnsi="Times New Roman" w:cs="Times New Roman"/>
          <w:color w:val="00B050"/>
          <w:sz w:val="24"/>
          <w:szCs w:val="24"/>
        </w:rPr>
      </w:pPr>
      <w:proofErr w:type="spellStart"/>
      <w:r w:rsidRPr="008C2488">
        <w:rPr>
          <w:rFonts w:ascii="Times New Roman" w:hAnsi="Times New Roman" w:cs="Times New Roman"/>
          <w:color w:val="0033CC"/>
          <w:sz w:val="24"/>
          <w:szCs w:val="24"/>
        </w:rPr>
        <w:t>Name</w:t>
      </w:r>
      <w:proofErr w:type="spellEnd"/>
      <w:r w:rsidRPr="008C2488"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  <w:proofErr w:type="spellStart"/>
      <w:r w:rsidRPr="008C2488">
        <w:rPr>
          <w:rFonts w:ascii="Times New Roman" w:hAnsi="Times New Roman" w:cs="Times New Roman"/>
          <w:color w:val="0033CC"/>
          <w:sz w:val="24"/>
          <w:szCs w:val="24"/>
        </w:rPr>
        <w:t>of</w:t>
      </w:r>
      <w:proofErr w:type="spellEnd"/>
      <w:r w:rsidRPr="008C2488">
        <w:rPr>
          <w:rFonts w:ascii="Times New Roman" w:hAnsi="Times New Roman" w:cs="Times New Roman"/>
          <w:color w:val="0033CC"/>
          <w:sz w:val="24"/>
          <w:szCs w:val="24"/>
        </w:rPr>
        <w:t xml:space="preserve"> the </w:t>
      </w:r>
      <w:proofErr w:type="spellStart"/>
      <w:r w:rsidRPr="008C2488">
        <w:rPr>
          <w:rFonts w:ascii="Times New Roman" w:hAnsi="Times New Roman" w:cs="Times New Roman"/>
          <w:color w:val="0033CC"/>
          <w:sz w:val="24"/>
          <w:szCs w:val="24"/>
        </w:rPr>
        <w:t>correspondingauthor</w:t>
      </w:r>
      <w:r>
        <w:rPr>
          <w:rFonts w:ascii="Times New Roman" w:hAnsi="Times New Roman" w:cs="Times New Roman"/>
          <w:color w:val="00B050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color w:val="00B050"/>
          <w:sz w:val="24"/>
          <w:szCs w:val="24"/>
        </w:rPr>
        <w:t xml:space="preserve"> Silvia </w:t>
      </w:r>
      <w:proofErr w:type="spellStart"/>
      <w:r>
        <w:rPr>
          <w:rFonts w:ascii="Times New Roman" w:hAnsi="Times New Roman" w:cs="Times New Roman"/>
          <w:color w:val="00B050"/>
          <w:sz w:val="24"/>
          <w:szCs w:val="24"/>
        </w:rPr>
        <w:t>Pietramala</w:t>
      </w:r>
      <w:proofErr w:type="spellEnd"/>
    </w:p>
    <w:p w:rsidR="0032266B" w:rsidRPr="00545B8C" w:rsidRDefault="0032266B" w:rsidP="0032266B">
      <w:pPr>
        <w:spacing w:after="0" w:line="48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8C2488">
        <w:rPr>
          <w:rFonts w:ascii="Times New Roman" w:hAnsi="Times New Roman" w:cs="Times New Roman"/>
          <w:color w:val="0033CC"/>
          <w:sz w:val="24"/>
          <w:szCs w:val="24"/>
        </w:rPr>
        <w:t xml:space="preserve">The </w:t>
      </w:r>
      <w:proofErr w:type="spellStart"/>
      <w:r w:rsidRPr="008C2488">
        <w:rPr>
          <w:rFonts w:ascii="Times New Roman" w:hAnsi="Times New Roman" w:cs="Times New Roman"/>
          <w:color w:val="0033CC"/>
          <w:sz w:val="24"/>
          <w:szCs w:val="24"/>
        </w:rPr>
        <w:t>institution</w:t>
      </w:r>
      <w:proofErr w:type="spellEnd"/>
      <w:r w:rsidRPr="008C2488"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  <w:proofErr w:type="spellStart"/>
      <w:r w:rsidRPr="008C2488">
        <w:rPr>
          <w:rFonts w:ascii="Times New Roman" w:hAnsi="Times New Roman" w:cs="Times New Roman"/>
          <w:color w:val="0033CC"/>
          <w:sz w:val="24"/>
          <w:szCs w:val="24"/>
        </w:rPr>
        <w:t>of</w:t>
      </w:r>
      <w:proofErr w:type="spellEnd"/>
      <w:r w:rsidRPr="008C2488">
        <w:rPr>
          <w:rFonts w:ascii="Times New Roman" w:hAnsi="Times New Roman" w:cs="Times New Roman"/>
          <w:color w:val="0033CC"/>
          <w:sz w:val="24"/>
          <w:szCs w:val="24"/>
        </w:rPr>
        <w:t xml:space="preserve"> the </w:t>
      </w:r>
      <w:proofErr w:type="spellStart"/>
      <w:r w:rsidRPr="008C2488">
        <w:rPr>
          <w:rFonts w:ascii="Times New Roman" w:hAnsi="Times New Roman" w:cs="Times New Roman"/>
          <w:color w:val="0033CC"/>
          <w:sz w:val="24"/>
          <w:szCs w:val="24"/>
        </w:rPr>
        <w:t>correspondingauthors</w:t>
      </w:r>
      <w:r w:rsidRPr="00545B8C">
        <w:rPr>
          <w:rFonts w:ascii="Times New Roman" w:hAnsi="Times New Roman" w:cs="Times New Roman"/>
          <w:color w:val="00B050"/>
          <w:sz w:val="24"/>
          <w:szCs w:val="24"/>
        </w:rPr>
        <w:t>Fondazione</w:t>
      </w:r>
      <w:proofErr w:type="spellEnd"/>
      <w:r w:rsidRPr="00545B8C">
        <w:rPr>
          <w:rFonts w:ascii="Times New Roman" w:hAnsi="Times New Roman" w:cs="Times New Roman"/>
          <w:color w:val="00B050"/>
          <w:sz w:val="24"/>
          <w:szCs w:val="24"/>
        </w:rPr>
        <w:t xml:space="preserve"> Policlinico Universitario Agostino Gemelli IRCCS - Università Cattolica del Sacro Cuore</w:t>
      </w:r>
    </w:p>
    <w:p w:rsidR="0032266B" w:rsidRPr="00545B8C" w:rsidRDefault="0032266B" w:rsidP="0032266B">
      <w:pPr>
        <w:spacing w:after="0" w:line="480" w:lineRule="auto"/>
        <w:rPr>
          <w:rFonts w:ascii="Times New Roman" w:hAnsi="Times New Roman" w:cs="Times New Roman"/>
          <w:color w:val="00B050"/>
          <w:sz w:val="24"/>
          <w:szCs w:val="24"/>
        </w:rPr>
      </w:pPr>
      <w:proofErr w:type="spellStart"/>
      <w:r w:rsidRPr="008C2488">
        <w:rPr>
          <w:rFonts w:ascii="Times New Roman" w:hAnsi="Times New Roman" w:cs="Times New Roman"/>
          <w:color w:val="0033CC"/>
          <w:sz w:val="24"/>
          <w:szCs w:val="24"/>
        </w:rPr>
        <w:t>Postal</w:t>
      </w:r>
      <w:proofErr w:type="spellEnd"/>
      <w:r w:rsidRPr="008C2488"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  <w:proofErr w:type="spellStart"/>
      <w:r w:rsidRPr="008C2488">
        <w:rPr>
          <w:rFonts w:ascii="Times New Roman" w:hAnsi="Times New Roman" w:cs="Times New Roman"/>
          <w:color w:val="0033CC"/>
          <w:sz w:val="24"/>
          <w:szCs w:val="24"/>
        </w:rPr>
        <w:t>address</w:t>
      </w:r>
      <w:proofErr w:type="spellEnd"/>
      <w:r w:rsidRPr="008C2488"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  <w:proofErr w:type="spellStart"/>
      <w:r w:rsidRPr="008C2488">
        <w:rPr>
          <w:rFonts w:ascii="Times New Roman" w:hAnsi="Times New Roman" w:cs="Times New Roman"/>
          <w:color w:val="0033CC"/>
          <w:sz w:val="24"/>
          <w:szCs w:val="24"/>
        </w:rPr>
        <w:t>of</w:t>
      </w:r>
      <w:proofErr w:type="spellEnd"/>
      <w:r w:rsidRPr="008C2488">
        <w:rPr>
          <w:rFonts w:ascii="Times New Roman" w:hAnsi="Times New Roman" w:cs="Times New Roman"/>
          <w:color w:val="0033CC"/>
          <w:sz w:val="24"/>
          <w:szCs w:val="24"/>
        </w:rPr>
        <w:t xml:space="preserve"> the </w:t>
      </w:r>
      <w:proofErr w:type="spellStart"/>
      <w:r w:rsidRPr="008C2488">
        <w:rPr>
          <w:rFonts w:ascii="Times New Roman" w:hAnsi="Times New Roman" w:cs="Times New Roman"/>
          <w:color w:val="0033CC"/>
          <w:sz w:val="24"/>
          <w:szCs w:val="24"/>
        </w:rPr>
        <w:t>Institution</w:t>
      </w:r>
      <w:r>
        <w:rPr>
          <w:rFonts w:ascii="Times New Roman" w:hAnsi="Times New Roman" w:cs="Times New Roman"/>
          <w:color w:val="00B050"/>
          <w:sz w:val="24"/>
          <w:szCs w:val="24"/>
        </w:rPr>
        <w:t>Largo</w:t>
      </w:r>
      <w:proofErr w:type="spellEnd"/>
      <w:r>
        <w:rPr>
          <w:rFonts w:ascii="Times New Roman" w:hAnsi="Times New Roman" w:cs="Times New Roman"/>
          <w:color w:val="00B050"/>
          <w:sz w:val="24"/>
          <w:szCs w:val="24"/>
        </w:rPr>
        <w:t xml:space="preserve"> Agostino Gemelli, 8 00168 Roma, Italy</w:t>
      </w:r>
    </w:p>
    <w:p w:rsidR="0032266B" w:rsidRPr="00545B8C" w:rsidRDefault="0032266B" w:rsidP="0032266B">
      <w:pPr>
        <w:spacing w:after="0" w:line="480" w:lineRule="auto"/>
        <w:rPr>
          <w:rFonts w:ascii="Times New Roman" w:hAnsi="Times New Roman" w:cs="Times New Roman"/>
          <w:color w:val="00B050"/>
          <w:sz w:val="24"/>
          <w:szCs w:val="24"/>
        </w:rPr>
      </w:pPr>
      <w:proofErr w:type="spellStart"/>
      <w:r w:rsidRPr="008C2488">
        <w:rPr>
          <w:rFonts w:ascii="Times New Roman" w:hAnsi="Times New Roman" w:cs="Times New Roman"/>
          <w:color w:val="0033CC"/>
          <w:sz w:val="24"/>
          <w:szCs w:val="24"/>
        </w:rPr>
        <w:t>Phone</w:t>
      </w:r>
      <w:proofErr w:type="spellEnd"/>
      <w:r w:rsidRPr="008C2488"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  <w:proofErr w:type="spellStart"/>
      <w:r w:rsidRPr="008C2488">
        <w:rPr>
          <w:rFonts w:ascii="Times New Roman" w:hAnsi="Times New Roman" w:cs="Times New Roman"/>
          <w:color w:val="0033CC"/>
          <w:sz w:val="24"/>
          <w:szCs w:val="24"/>
        </w:rPr>
        <w:t>number</w:t>
      </w:r>
      <w:proofErr w:type="spellEnd"/>
      <w:r w:rsidRPr="008C2488">
        <w:rPr>
          <w:rFonts w:ascii="Times New Roman" w:hAnsi="Times New Roman" w:cs="Times New Roman"/>
          <w:color w:val="0033CC"/>
          <w:sz w:val="24"/>
          <w:szCs w:val="24"/>
        </w:rPr>
        <w:t xml:space="preserve"> in the Institution</w:t>
      </w:r>
      <w:r>
        <w:rPr>
          <w:rFonts w:ascii="Times New Roman" w:hAnsi="Times New Roman" w:cs="Times New Roman"/>
          <w:color w:val="00B050"/>
          <w:sz w:val="24"/>
          <w:szCs w:val="24"/>
        </w:rPr>
        <w:t>06 30151</w:t>
      </w:r>
    </w:p>
    <w:p w:rsidR="0032266B" w:rsidRPr="00545B8C" w:rsidRDefault="0032266B" w:rsidP="0032266B">
      <w:pPr>
        <w:spacing w:after="0" w:line="48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8C2488">
        <w:rPr>
          <w:rFonts w:ascii="Times New Roman" w:hAnsi="Times New Roman" w:cs="Times New Roman"/>
          <w:color w:val="0033CC"/>
          <w:sz w:val="24"/>
          <w:szCs w:val="24"/>
        </w:rPr>
        <w:t>E-mail</w:t>
      </w:r>
      <w:r>
        <w:rPr>
          <w:rFonts w:ascii="Times New Roman" w:hAnsi="Times New Roman" w:cs="Times New Roman"/>
          <w:color w:val="00B050"/>
          <w:sz w:val="24"/>
          <w:szCs w:val="24"/>
        </w:rPr>
        <w:t>silvia.pietramala01@gmail.com</w:t>
      </w:r>
    </w:p>
    <w:p w:rsidR="0032266B" w:rsidRPr="00545B8C" w:rsidRDefault="0032266B" w:rsidP="0032266B">
      <w:pPr>
        <w:spacing w:after="0" w:line="48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8C2488">
        <w:rPr>
          <w:rFonts w:ascii="Times New Roman" w:hAnsi="Times New Roman" w:cs="Times New Roman"/>
          <w:color w:val="0033CC"/>
          <w:sz w:val="24"/>
          <w:szCs w:val="24"/>
        </w:rPr>
        <w:t xml:space="preserve">ORCID ID </w:t>
      </w:r>
      <w:proofErr w:type="spellStart"/>
      <w:r w:rsidRPr="008C2488">
        <w:rPr>
          <w:rFonts w:ascii="Times New Roman" w:hAnsi="Times New Roman" w:cs="Times New Roman"/>
          <w:color w:val="0033CC"/>
          <w:sz w:val="24"/>
          <w:szCs w:val="24"/>
        </w:rPr>
        <w:t>of</w:t>
      </w:r>
      <w:proofErr w:type="spellEnd"/>
      <w:r w:rsidRPr="008C2488">
        <w:rPr>
          <w:rFonts w:ascii="Times New Roman" w:hAnsi="Times New Roman" w:cs="Times New Roman"/>
          <w:color w:val="0033CC"/>
          <w:sz w:val="24"/>
          <w:szCs w:val="24"/>
        </w:rPr>
        <w:t xml:space="preserve"> the first </w:t>
      </w:r>
      <w:proofErr w:type="spellStart"/>
      <w:r w:rsidRPr="008C2488">
        <w:rPr>
          <w:rFonts w:ascii="Times New Roman" w:hAnsi="Times New Roman" w:cs="Times New Roman"/>
          <w:color w:val="0033CC"/>
          <w:sz w:val="24"/>
          <w:szCs w:val="24"/>
        </w:rPr>
        <w:t>authors</w:t>
      </w:r>
      <w:r>
        <w:rPr>
          <w:rFonts w:ascii="Times New Roman" w:hAnsi="Times New Roman" w:cs="Times New Roman"/>
          <w:color w:val="00B050"/>
          <w:sz w:val="24"/>
          <w:szCs w:val="24"/>
        </w:rPr>
        <w:t>Camillo</w:t>
      </w:r>
      <w:proofErr w:type="spellEnd"/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  <w:sz w:val="24"/>
          <w:szCs w:val="24"/>
        </w:rPr>
        <w:t>Fulchignoni</w:t>
      </w:r>
      <w:proofErr w:type="spellEnd"/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hyperlink r:id="rId4" w:history="1">
        <w:r w:rsidRPr="00545B8C">
          <w:rPr>
            <w:rFonts w:ascii="Times New Roman" w:hAnsi="Times New Roman" w:cs="Times New Roman"/>
            <w:color w:val="00B050"/>
            <w:sz w:val="24"/>
            <w:szCs w:val="24"/>
          </w:rPr>
          <w:t>0000-0002-1705-7228</w:t>
        </w:r>
      </w:hyperlink>
      <w:r>
        <w:t xml:space="preserve"> / 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Silvia </w:t>
      </w:r>
      <w:proofErr w:type="spellStart"/>
      <w:r>
        <w:rPr>
          <w:rFonts w:ascii="Times New Roman" w:hAnsi="Times New Roman" w:cs="Times New Roman"/>
          <w:color w:val="00B050"/>
          <w:sz w:val="24"/>
          <w:szCs w:val="24"/>
        </w:rPr>
        <w:t>Pietramala</w:t>
      </w:r>
      <w:proofErr w:type="spellEnd"/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545B8C">
        <w:rPr>
          <w:rFonts w:ascii="Times New Roman" w:hAnsi="Times New Roman" w:cs="Times New Roman"/>
          <w:color w:val="00B050"/>
          <w:sz w:val="24"/>
          <w:szCs w:val="24"/>
        </w:rPr>
        <w:t>0000-0001-9489-3230</w:t>
      </w:r>
    </w:p>
    <w:p w:rsidR="0032266B" w:rsidRDefault="0032266B" w:rsidP="0032266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</w:p>
    <w:p w:rsidR="002C057D" w:rsidRDefault="002C057D"/>
    <w:sectPr w:rsidR="002C057D" w:rsidSect="00C754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32266B"/>
    <w:rsid w:val="002C057D"/>
    <w:rsid w:val="0032266B"/>
    <w:rsid w:val="00C23E4B"/>
    <w:rsid w:val="00C754A3"/>
    <w:rsid w:val="00DE5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26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-primary">
    <w:name w:val="text-primary"/>
    <w:basedOn w:val="Carpredefinitoparagrafo"/>
    <w:rsid w:val="003226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cid.org/0000-0002-1705-722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Pietramala</dc:creator>
  <cp:lastModifiedBy>Silvia Pietramala</cp:lastModifiedBy>
  <cp:revision>2</cp:revision>
  <dcterms:created xsi:type="dcterms:W3CDTF">2025-08-29T16:06:00Z</dcterms:created>
  <dcterms:modified xsi:type="dcterms:W3CDTF">2025-08-29T16:08:00Z</dcterms:modified>
</cp:coreProperties>
</file>